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DA" w:rsidRPr="00F023F9" w:rsidRDefault="00B32EE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lang w:val="en-US"/>
        </w:rPr>
      </w:pPr>
      <w:r>
        <w:rPr>
          <w:noProof/>
          <w:lang w:eastAsia="nl-BE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829945" cy="1363345"/>
            <wp:effectExtent l="0" t="0" r="0" b="0"/>
            <wp:wrapTight wrapText="bothSides">
              <wp:wrapPolygon edited="0">
                <wp:start x="-181" y="0"/>
                <wp:lineTo x="-181" y="21430"/>
                <wp:lineTo x="21597" y="21430"/>
                <wp:lineTo x="21597" y="0"/>
                <wp:lineTo x="-181" y="0"/>
              </wp:wrapPolygon>
            </wp:wrapTight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7" t="-59" r="-97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caps/>
          <w:szCs w:val="24"/>
          <w:lang w:val="en-US"/>
        </w:rPr>
        <w:t xml:space="preserve">Ju-Jitsu Club Yawara Lint </w:t>
      </w:r>
      <w:r>
        <w:rPr>
          <w:rFonts w:ascii="Arial Narrow" w:hAnsi="Arial Narrow" w:cs="Arial Narrow"/>
          <w:b/>
          <w:caps/>
          <w:szCs w:val="24"/>
          <w:vertAlign w:val="superscript"/>
          <w:lang w:val="en-US"/>
        </w:rPr>
        <w:t>vzw</w:t>
      </w:r>
    </w:p>
    <w:p w:rsidR="008B17DA" w:rsidRDefault="00B32EE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i/>
          <w:szCs w:val="24"/>
        </w:rPr>
      </w:pPr>
      <w:r>
        <w:rPr>
          <w:rFonts w:ascii="Arial Narrow" w:hAnsi="Arial Narrow" w:cs="Arial Narrow"/>
          <w:b/>
          <w:i/>
          <w:szCs w:val="24"/>
        </w:rPr>
        <w:t>Zetel</w:t>
      </w:r>
    </w:p>
    <w:p w:rsidR="008B17DA" w:rsidRDefault="00B32EE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Koning Albertstraat 9/2</w:t>
      </w:r>
    </w:p>
    <w:p w:rsidR="008B17DA" w:rsidRDefault="00B32EE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2547 LINT</w:t>
      </w:r>
    </w:p>
    <w:p w:rsidR="008B17DA" w:rsidRDefault="00B32EE6">
      <w:pPr>
        <w:pStyle w:val="Header"/>
        <w:tabs>
          <w:tab w:val="left" w:pos="840"/>
          <w:tab w:val="right" w:pos="9184"/>
        </w:tabs>
        <w:spacing w:before="240"/>
        <w:jc w:val="right"/>
        <w:rPr>
          <w:lang w:val="nl-NL" w:eastAsia="nl-NL"/>
        </w:rPr>
      </w:pPr>
      <w:r>
        <w:rPr>
          <w:rFonts w:ascii="Arial Narrow" w:hAnsi="Arial Narrow" w:cs="Arial Narrow"/>
          <w:szCs w:val="24"/>
          <w:lang w:val="nl-NL" w:eastAsia="nl-NL"/>
        </w:rPr>
        <w:t>T 0475 268 433</w:t>
      </w:r>
      <w:r>
        <w:rPr>
          <w:rFonts w:ascii="Arial Narrow" w:hAnsi="Arial Narrow" w:cs="Arial Narrow"/>
          <w:szCs w:val="24"/>
          <w:lang w:val="nl-NL" w:eastAsia="nl-NL"/>
        </w:rPr>
        <w:br/>
        <w:t>N.N. 518.980.979</w:t>
      </w:r>
    </w:p>
    <w:p w:rsidR="008B17DA" w:rsidRDefault="00B32EE6">
      <w:pPr>
        <w:pStyle w:val="Heading1"/>
        <w:jc w:val="center"/>
        <w:rPr>
          <w:bCs/>
          <w:color w:val="000000"/>
        </w:rPr>
      </w:pPr>
      <w:r>
        <w:rPr>
          <w:rFonts w:eastAsia="Calibri"/>
          <w:bCs/>
          <w:color w:val="000000"/>
          <w:lang w:val="nl-NL" w:eastAsia="nl-NL"/>
        </w:rPr>
        <w:t>Sportievak-club   Ju-Jitsuclub Yawara Lint vzw</w:t>
      </w:r>
    </w:p>
    <w:p w:rsidR="008B17DA" w:rsidRDefault="008B17DA">
      <w:pPr>
        <w:spacing w:after="0" w:line="312" w:lineRule="auto"/>
        <w:jc w:val="center"/>
        <w:rPr>
          <w:rFonts w:ascii="Trebuchet MS" w:hAnsi="Trebuchet MS" w:cs="Trebuchet MS"/>
          <w:b/>
          <w:color w:val="1F497D"/>
          <w:sz w:val="36"/>
          <w:szCs w:val="36"/>
          <w:u w:val="single"/>
          <w:lang w:val="nl-NL" w:eastAsia="nl-NL"/>
        </w:rPr>
      </w:pPr>
    </w:p>
    <w:p w:rsidR="008B17DA" w:rsidRDefault="00B32EE6">
      <w:pPr>
        <w:pStyle w:val="Heading2"/>
        <w:rPr>
          <w:lang w:val="nl-NL" w:eastAsia="nl-NL"/>
        </w:rPr>
      </w:pPr>
      <w:r>
        <w:rPr>
          <w:rFonts w:eastAsia="Calibri"/>
          <w:lang w:val="nl-NL" w:eastAsia="nl-NL"/>
        </w:rPr>
        <w:t>Gedragscode leden</w:t>
      </w:r>
      <w:r>
        <w:rPr>
          <w:rFonts w:eastAsia="Calibri"/>
          <w:lang w:val="nl-NL" w:eastAsia="nl-NL"/>
        </w:rPr>
        <w:br/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speel en sport met alle sporters en zorg er mee voor dat het sporten leuk is voor </w:t>
      </w:r>
      <w:r>
        <w:rPr>
          <w:lang w:val="nl-NL" w:eastAsia="nl-NL"/>
        </w:rPr>
        <w:t>iedereen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probeer altijd mijn best te doen en sta klaar om te helpen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luister goed naar de opdrachten en gehoorzaam aan trainers (ook al ben ik niet akkoord)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hou me aan gemaakte afspraken en sport volgens de afgesproken regels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onderneem geen geva</w:t>
      </w:r>
      <w:r>
        <w:rPr>
          <w:lang w:val="nl-NL" w:eastAsia="nl-NL"/>
        </w:rPr>
        <w:t>arlijke experimenten, maar hou het veilig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eet gezond, drink voldoende, rust op tijd 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zorg voor mijn lichaam en meld eventuele blessures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neem geen drugs noch doping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behandel het materiaal met zorg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heb respect voor iedereen (mede- en tegenstanders, trainers, bestuursleden, vrijwilligers, supporters,…) 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hou me aan de regels van fair play: ik speel het spel eerlijk en blijf sportief bij winst en verlies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schreeuw of scheld niet en doe niet mee </w:t>
      </w:r>
      <w:r>
        <w:rPr>
          <w:lang w:val="nl-NL" w:eastAsia="nl-NL"/>
        </w:rPr>
        <w:t>aan agressie en geweld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ben verdraagzaam en respecteer iedereen als persoon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pest, discrimineer, bedrieg of misbruik niemand</w:t>
      </w:r>
    </w:p>
    <w:p w:rsidR="008B17DA" w:rsidRDefault="00B32EE6">
      <w:pPr>
        <w:pStyle w:val="opsomming1"/>
        <w:numPr>
          <w:ilvl w:val="0"/>
          <w:numId w:val="1"/>
        </w:numPr>
      </w:pPr>
      <w:r>
        <w:rPr>
          <w:lang w:val="nl-NL" w:eastAsia="nl-NL"/>
        </w:rPr>
        <w:t>Ik ben integer en ben waakzaam voor grensoverschrijdend gedrag</w:t>
      </w:r>
    </w:p>
    <w:p w:rsidR="008B17DA" w:rsidRDefault="00B32EE6">
      <w:pPr>
        <w:pStyle w:val="Heading2"/>
        <w:rPr>
          <w:lang w:val="nl-NL" w:eastAsia="nl-NL"/>
        </w:rPr>
      </w:pPr>
      <w:r>
        <w:rPr>
          <w:rFonts w:eastAsia="Calibri"/>
          <w:lang w:val="nl-NL" w:eastAsia="nl-NL"/>
        </w:rPr>
        <w:t>Gedragscode ouders</w:t>
      </w:r>
      <w:r>
        <w:rPr>
          <w:rFonts w:eastAsia="Calibri"/>
          <w:lang w:val="nl-NL" w:eastAsia="nl-NL"/>
        </w:rPr>
        <w:br/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vind het belangrijk dat mijn kind plezier</w:t>
      </w:r>
      <w:r>
        <w:rPr>
          <w:lang w:val="nl-NL" w:eastAsia="nl-NL"/>
        </w:rPr>
        <w:t xml:space="preserve"> beleeft aan het sporten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leer mijn kind dat inzet en motivatie belangrijker is dan winnen en prestaties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aanvaard dat mijn kind niet altijd de beste is, maar prijs mijn kind als het zijn best heeft gedaan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moedig mijn kind aan de regels te volgen (z</w:t>
      </w:r>
      <w:r>
        <w:rPr>
          <w:lang w:val="nl-NL" w:eastAsia="nl-NL"/>
        </w:rPr>
        <w:t>owel reglement als gedragscode)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zie er op toe dat mijn kind het nodige sportgerief bij zich heeft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breng mijn kind op tijd naar de sportles en verwittig tijdig indien mijn kind afwezig zal zijn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leer mijn kind om respectvol om te gaan met materiaal,</w:t>
      </w:r>
      <w:r>
        <w:rPr>
          <w:lang w:val="nl-NL" w:eastAsia="nl-NL"/>
        </w:rPr>
        <w:t xml:space="preserve"> accommodatie, teamgenoten, trainers, tegenstanders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ondersteun positief gedrag en help negatief gedrag te voorkomen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blijf ouder en accepteer de beslissingen van de trainer/scheidsrechter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respecteer en waardeer de begeleiders (vrijwilligers en lesg</w:t>
      </w:r>
      <w:r>
        <w:rPr>
          <w:lang w:val="nl-NL" w:eastAsia="nl-NL"/>
        </w:rPr>
        <w:t>evers) van mijn kind die de sportactiviteit mogelijk maken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zorg ervoor dat mijn kind voldoende rust en een gezonde voeding krijgt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tolereer geen pestgedrag van mijn kind en reageer gepast op negatief gedrag</w:t>
      </w:r>
    </w:p>
    <w:p w:rsidR="008B17DA" w:rsidRPr="00F023F9" w:rsidRDefault="008B17DA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caps/>
          <w:szCs w:val="24"/>
          <w:vertAlign w:val="superscript"/>
        </w:rPr>
      </w:pPr>
    </w:p>
    <w:p w:rsidR="008B17DA" w:rsidRPr="00F023F9" w:rsidRDefault="00B32EE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i/>
          <w:szCs w:val="24"/>
          <w:lang w:val="en-US"/>
        </w:rPr>
      </w:pPr>
      <w:r>
        <w:rPr>
          <w:noProof/>
          <w:lang w:eastAsia="nl-BE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-406400</wp:posOffset>
            </wp:positionV>
            <wp:extent cx="829945" cy="1363345"/>
            <wp:effectExtent l="0" t="0" r="0" b="0"/>
            <wp:wrapTight wrapText="bothSides">
              <wp:wrapPolygon edited="0">
                <wp:start x="-181" y="0"/>
                <wp:lineTo x="-181" y="21430"/>
                <wp:lineTo x="21597" y="21430"/>
                <wp:lineTo x="21597" y="0"/>
                <wp:lineTo x="-181" y="0"/>
              </wp:wrapPolygon>
            </wp:wrapTight>
            <wp:docPr id="2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7" t="-59" r="-97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i/>
          <w:caps/>
          <w:szCs w:val="24"/>
          <w:lang w:val="en-US"/>
        </w:rPr>
        <w:t xml:space="preserve">Ju-Jitsu Club Yawara Lint </w:t>
      </w:r>
      <w:r>
        <w:rPr>
          <w:rFonts w:ascii="Arial Narrow" w:hAnsi="Arial Narrow" w:cs="Arial Narrow"/>
          <w:b/>
          <w:i/>
          <w:caps/>
          <w:szCs w:val="24"/>
          <w:vertAlign w:val="superscript"/>
          <w:lang w:val="en-US"/>
        </w:rPr>
        <w:t>vzw</w:t>
      </w:r>
    </w:p>
    <w:p w:rsidR="008B17DA" w:rsidRDefault="00B32EE6">
      <w:pPr>
        <w:pStyle w:val="Header"/>
        <w:tabs>
          <w:tab w:val="left" w:pos="840"/>
          <w:tab w:val="right" w:pos="9184"/>
        </w:tabs>
        <w:spacing w:line="360" w:lineRule="auto"/>
        <w:jc w:val="right"/>
        <w:rPr>
          <w:rFonts w:ascii="Arial Narrow" w:hAnsi="Arial Narrow" w:cs="Arial Narrow"/>
          <w:b/>
          <w:i/>
          <w:szCs w:val="24"/>
        </w:rPr>
      </w:pPr>
      <w:r>
        <w:rPr>
          <w:rFonts w:ascii="Arial Narrow" w:hAnsi="Arial Narrow" w:cs="Arial Narrow"/>
          <w:b/>
          <w:i/>
          <w:szCs w:val="24"/>
        </w:rPr>
        <w:t>Zetel</w:t>
      </w:r>
    </w:p>
    <w:p w:rsidR="008B17DA" w:rsidRDefault="00B32EE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Koning</w:t>
      </w:r>
      <w:r>
        <w:rPr>
          <w:rFonts w:ascii="Arial Narrow" w:hAnsi="Arial Narrow" w:cs="Arial Narrow"/>
          <w:szCs w:val="24"/>
        </w:rPr>
        <w:t xml:space="preserve"> Albertstraat 9/2</w:t>
      </w:r>
    </w:p>
    <w:p w:rsidR="008B17DA" w:rsidRDefault="00B32EE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2547 LINT</w:t>
      </w:r>
    </w:p>
    <w:p w:rsidR="008B17DA" w:rsidRDefault="00B32EE6">
      <w:pPr>
        <w:pStyle w:val="Header"/>
        <w:tabs>
          <w:tab w:val="left" w:pos="840"/>
          <w:tab w:val="right" w:pos="9184"/>
        </w:tabs>
        <w:jc w:val="right"/>
        <w:rPr>
          <w:rFonts w:ascii="Arial Narrow" w:hAnsi="Arial Narrow" w:cs="Arial Narrow"/>
          <w:color w:val="1F497D"/>
          <w:sz w:val="24"/>
          <w:szCs w:val="24"/>
          <w:lang w:val="nl-NL" w:eastAsia="nl-NL"/>
        </w:rPr>
      </w:pPr>
      <w:r>
        <w:rPr>
          <w:rFonts w:ascii="Arial Narrow" w:hAnsi="Arial Narrow" w:cs="Arial Narrow"/>
          <w:color w:val="1F497D"/>
          <w:sz w:val="24"/>
          <w:szCs w:val="24"/>
          <w:lang w:val="nl-NL" w:eastAsia="nl-NL"/>
        </w:rPr>
        <w:t>T 0475 268 433</w:t>
      </w:r>
      <w:r>
        <w:rPr>
          <w:rFonts w:ascii="Arial Narrow" w:hAnsi="Arial Narrow" w:cs="Arial Narrow"/>
          <w:color w:val="1F497D"/>
          <w:sz w:val="24"/>
          <w:szCs w:val="24"/>
          <w:lang w:val="nl-NL" w:eastAsia="nl-NL"/>
        </w:rPr>
        <w:br/>
        <w:t>N.N. 518.980.979</w:t>
      </w:r>
    </w:p>
    <w:p w:rsidR="008B17DA" w:rsidRDefault="00B32EE6">
      <w:pPr>
        <w:pStyle w:val="Heading2"/>
        <w:rPr>
          <w:rFonts w:eastAsia="Calibri"/>
          <w:lang w:val="nl-NL" w:eastAsia="nl-NL"/>
        </w:rPr>
      </w:pPr>
      <w:r>
        <w:rPr>
          <w:rFonts w:eastAsia="Calibri"/>
          <w:lang w:val="nl-NL" w:eastAsia="nl-NL"/>
        </w:rPr>
        <w:t>Gedragscode trainers</w:t>
      </w:r>
    </w:p>
    <w:p w:rsidR="008B17DA" w:rsidRDefault="008B17DA">
      <w:pPr>
        <w:rPr>
          <w:lang w:val="nl-NL" w:eastAsia="nl-NL"/>
        </w:rPr>
      </w:pPr>
    </w:p>
    <w:p w:rsidR="008B17DA" w:rsidRDefault="00B32EE6">
      <w:pPr>
        <w:pStyle w:val="Heading5"/>
        <w:rPr>
          <w:lang w:val="nl-NL" w:eastAsia="nl-NL"/>
        </w:rPr>
      </w:pPr>
      <w:r>
        <w:rPr>
          <w:lang w:val="nl-NL" w:eastAsia="nl-NL"/>
        </w:rPr>
        <w:t>ATTITUDE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vind het belangrijk dat elk kind plezier beleeft aan het sporten, maar ook iets bijleert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bied degelijke sportlessen of trainingen aan, aangepast aan de leeftij</w:t>
      </w:r>
      <w:r>
        <w:rPr>
          <w:lang w:val="nl-NL" w:eastAsia="nl-NL"/>
        </w:rPr>
        <w:t>d en vaardigheid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beoordeel sporters op wat ze doen, niet om wie ze zijn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besteed evenveel aandacht aan minder talentvolle als aan talentvolle sporters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leer sporters omgaan met winst en verlies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geef positieve feedback en probeer bij te dragen aan</w:t>
      </w:r>
      <w:r>
        <w:rPr>
          <w:lang w:val="nl-NL" w:eastAsia="nl-NL"/>
        </w:rPr>
        <w:t xml:space="preserve"> het zelfvertrouwen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heb oog voor het sociale aspect binnen de sportomgeving</w:t>
      </w:r>
    </w:p>
    <w:p w:rsidR="008B17DA" w:rsidRDefault="00B32EE6">
      <w:pPr>
        <w:pStyle w:val="Heading5"/>
        <w:rPr>
          <w:lang w:val="nl-NL" w:eastAsia="nl-NL"/>
        </w:rPr>
      </w:pPr>
      <w:r>
        <w:rPr>
          <w:lang w:val="nl-NL" w:eastAsia="nl-NL"/>
        </w:rPr>
        <w:br/>
        <w:t>BEGELEIDING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heb een voorbeeldfunctie en gedraag me hiernaar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maak geen misbruik van mijn machtspositie en intimideer mijn sporters niet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probeer respect te krijgen door </w:t>
      </w:r>
      <w:r>
        <w:rPr>
          <w:lang w:val="nl-NL" w:eastAsia="nl-NL"/>
        </w:rPr>
        <w:t>respect te tonen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maak duidelijke afspraken met sporters en ouders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pas de spelregels correct, eerlijk en consequent toe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ben verantwoordelijk voor het gebruikte materiaal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leer mijn sporters met zorg omgaan met materiaal en accommodatie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blijf m</w:t>
      </w:r>
      <w:r>
        <w:rPr>
          <w:lang w:val="nl-NL" w:eastAsia="nl-NL"/>
        </w:rPr>
        <w:t>ijn vaardigheden bijscholen</w:t>
      </w:r>
    </w:p>
    <w:p w:rsidR="008B17DA" w:rsidRDefault="008B17DA">
      <w:pPr>
        <w:pStyle w:val="opsomming1"/>
        <w:rPr>
          <w:lang w:val="nl-NL" w:eastAsia="nl-NL"/>
        </w:rPr>
      </w:pPr>
    </w:p>
    <w:p w:rsidR="008B17DA" w:rsidRDefault="00B32EE6">
      <w:pPr>
        <w:pStyle w:val="Heading5"/>
        <w:rPr>
          <w:lang w:val="nl-NL" w:eastAsia="nl-NL"/>
        </w:rPr>
      </w:pPr>
      <w:r>
        <w:rPr>
          <w:lang w:val="nl-NL" w:eastAsia="nl-NL"/>
        </w:rPr>
        <w:t>MEDISCH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zorg voor een veilige sportomgeving en voorzie aangepast materiaal 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probeer letsels te vermijden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geef sporters voldoende rust en tijd voor recuperatie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vermijd drugs en doping en informeer sporters hierover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</w:t>
      </w:r>
      <w:r>
        <w:rPr>
          <w:lang w:val="nl-NL" w:eastAsia="nl-NL"/>
        </w:rPr>
        <w:t>k weet waar de EHBO te vinden is</w:t>
      </w:r>
    </w:p>
    <w:p w:rsidR="008B17DA" w:rsidRDefault="008B17DA">
      <w:pPr>
        <w:pStyle w:val="opsomming1"/>
        <w:ind w:hanging="360"/>
        <w:rPr>
          <w:lang w:val="nl-NL" w:eastAsia="nl-NL"/>
        </w:rPr>
      </w:pPr>
    </w:p>
    <w:p w:rsidR="008B17DA" w:rsidRDefault="00B32EE6">
      <w:pPr>
        <w:pStyle w:val="Heading5"/>
        <w:rPr>
          <w:lang w:val="nl-NL" w:eastAsia="nl-NL"/>
        </w:rPr>
      </w:pPr>
      <w:r>
        <w:rPr>
          <w:lang w:val="nl-NL" w:eastAsia="nl-NL"/>
        </w:rPr>
        <w:t>ETHISCH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ben een voorbeeld van fair play en straal dit ook uit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discrimineer, bedrieg of misbruik niemand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geef iedereen een gelijke kans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maak duidelijk dat pesten niet kan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>ik doe niet mee aan agressie en geweld</w:t>
      </w:r>
    </w:p>
    <w:p w:rsidR="008B17DA" w:rsidRDefault="00B32EE6">
      <w:pPr>
        <w:pStyle w:val="opsomming1"/>
        <w:numPr>
          <w:ilvl w:val="0"/>
          <w:numId w:val="1"/>
        </w:numPr>
        <w:rPr>
          <w:lang w:val="nl-NL" w:eastAsia="nl-NL"/>
        </w:rPr>
      </w:pPr>
      <w:r>
        <w:rPr>
          <w:lang w:val="nl-NL" w:eastAsia="nl-NL"/>
        </w:rPr>
        <w:t xml:space="preserve">ik kwets niemand door te schelden of grof taalgebruik </w:t>
      </w:r>
    </w:p>
    <w:p w:rsidR="008B17DA" w:rsidRDefault="00B32EE6">
      <w:pPr>
        <w:pStyle w:val="opsomming1"/>
        <w:numPr>
          <w:ilvl w:val="0"/>
          <w:numId w:val="1"/>
        </w:numPr>
      </w:pPr>
      <w:r>
        <w:rPr>
          <w:lang w:val="nl-NL" w:eastAsia="nl-NL"/>
        </w:rPr>
        <w:t xml:space="preserve">ik ben integer en ben waakzaam voor grensoverschrijdend gedrag </w:t>
      </w:r>
      <w:r>
        <w:rPr>
          <w:lang w:val="nl-NL" w:eastAsia="nl-NL"/>
        </w:rPr>
        <w:br/>
      </w:r>
    </w:p>
    <w:sectPr w:rsidR="008B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E6" w:rsidRDefault="00B32EE6">
      <w:pPr>
        <w:spacing w:after="0" w:line="240" w:lineRule="auto"/>
      </w:pPr>
      <w:r>
        <w:separator/>
      </w:r>
    </w:p>
  </w:endnote>
  <w:endnote w:type="continuationSeparator" w:id="0">
    <w:p w:rsidR="00B32EE6" w:rsidRDefault="00B3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9" w:rsidRDefault="00F02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138231"/>
      <w:docPartObj>
        <w:docPartGallery w:val="Page Numbers (Bottom of Page)"/>
        <w:docPartUnique/>
      </w:docPartObj>
    </w:sdtPr>
    <w:sdtEndPr/>
    <w:sdtContent>
      <w:p w:rsidR="008B17DA" w:rsidRDefault="00B32EE6">
        <w:pPr>
          <w:pStyle w:val="Footer"/>
          <w:jc w:val="right"/>
        </w:pPr>
        <w:r>
          <w:rPr>
            <w:rStyle w:val="PaginanummeringChar"/>
          </w:rPr>
          <w:fldChar w:fldCharType="begin"/>
        </w:r>
        <w:r>
          <w:rPr>
            <w:rStyle w:val="PaginanummeringChar"/>
          </w:rPr>
          <w:instrText>PAGE</w:instrText>
        </w:r>
        <w:r>
          <w:rPr>
            <w:rStyle w:val="PaginanummeringChar"/>
          </w:rPr>
          <w:fldChar w:fldCharType="separate"/>
        </w:r>
        <w:r w:rsidR="00F023F9">
          <w:rPr>
            <w:rStyle w:val="PaginanummeringChar"/>
            <w:noProof/>
          </w:rPr>
          <w:t>1</w:t>
        </w:r>
        <w:r>
          <w:rPr>
            <w:rStyle w:val="PaginanummeringChar"/>
          </w:rPr>
          <w:fldChar w:fldCharType="end"/>
        </w:r>
      </w:p>
      <w:p w:rsidR="008B17DA" w:rsidRPr="00F023F9" w:rsidRDefault="00B32EE6">
        <w:pPr>
          <w:pStyle w:val="Footer"/>
          <w:pBdr>
            <w:top w:val="single" w:sz="4" w:space="1" w:color="000001"/>
          </w:pBdr>
          <w:spacing w:line="360" w:lineRule="auto"/>
          <w:jc w:val="center"/>
          <w:rPr>
            <w:lang w:val="en-US"/>
          </w:rPr>
        </w:pPr>
        <w:hyperlink r:id="rId1">
          <w:r w:rsidRPr="00F023F9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info@yawaralint.</w:t>
          </w:r>
        </w:hyperlink>
        <w:proofErr w:type="gramStart"/>
        <w:r w:rsidR="00F023F9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r w:rsidRPr="00F023F9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|</w:t>
        </w:r>
        <w:proofErr w:type="gramEnd"/>
        <w:r w:rsidRPr="00F023F9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 </w:t>
        </w:r>
        <w:hyperlink r:id="rId2">
          <w:r w:rsidRPr="00F023F9">
            <w:rPr>
              <w:rStyle w:val="Internetkoppeling"/>
              <w:rFonts w:ascii="Arial Narrow" w:hAnsi="Arial Narrow" w:cs="Arial Narrow"/>
              <w:b/>
              <w:bCs/>
              <w:color w:val="000000"/>
              <w:sz w:val="20"/>
              <w:lang w:val="en-US"/>
            </w:rPr>
            <w:t>www.yawaralint.</w:t>
          </w:r>
        </w:hyperlink>
        <w:proofErr w:type="gramStart"/>
        <w:r w:rsidR="00F023F9">
          <w:rPr>
            <w:rStyle w:val="Internetkoppeling"/>
            <w:rFonts w:ascii="Arial Narrow" w:hAnsi="Arial Narrow" w:cs="Arial Narrow"/>
            <w:b/>
            <w:bCs/>
            <w:color w:val="000000"/>
            <w:sz w:val="20"/>
            <w:lang w:val="en-US"/>
          </w:rPr>
          <w:t>be</w:t>
        </w:r>
        <w:bookmarkStart w:id="0" w:name="_GoBack"/>
        <w:bookmarkEnd w:id="0"/>
        <w:proofErr w:type="gramEnd"/>
        <w:r w:rsidRPr="00F023F9">
          <w:rPr>
            <w:rFonts w:ascii="Arial Narrow" w:hAnsi="Arial Narrow" w:cs="Arial Narrow"/>
            <w:b/>
            <w:bCs/>
            <w:color w:val="000000"/>
            <w:sz w:val="20"/>
            <w:lang w:val="en-US"/>
          </w:rPr>
          <w:t xml:space="preserve"> |  Bank BE40.9730.8631.3563</w:t>
        </w:r>
      </w:p>
    </w:sdtContent>
  </w:sdt>
  <w:p w:rsidR="008B17DA" w:rsidRDefault="00B32EE6">
    <w:pPr>
      <w:pStyle w:val="Footer"/>
      <w:spacing w:line="360" w:lineRule="auto"/>
      <w:jc w:val="center"/>
      <w:rPr>
        <w:rFonts w:ascii="Arial Narrow" w:hAnsi="Arial Narrow" w:cs="Arial Narrow"/>
        <w:b/>
        <w:bCs/>
        <w:color w:val="000000"/>
        <w:sz w:val="20"/>
      </w:rPr>
    </w:pPr>
    <w:r>
      <w:rPr>
        <w:noProof/>
        <w:lang w:eastAsia="nl-BE"/>
      </w:rPr>
      <w:drawing>
        <wp:anchor distT="0" distB="5080" distL="114300" distR="114300" simplePos="0" relativeHeight="5" behindDoc="1" locked="0" layoutInCell="1" allowOverlap="1" wp14:anchorId="70C931C1" wp14:editId="71869FFD">
          <wp:simplePos x="0" y="0"/>
          <wp:positionH relativeFrom="column">
            <wp:posOffset>5648325</wp:posOffset>
          </wp:positionH>
          <wp:positionV relativeFrom="paragraph">
            <wp:posOffset>177165</wp:posOffset>
          </wp:positionV>
          <wp:extent cx="998220" cy="737870"/>
          <wp:effectExtent l="0" t="0" r="0" b="0"/>
          <wp:wrapNone/>
          <wp:docPr id="3" name="Afbeeldi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bCs/>
        <w:color w:val="000000"/>
        <w:sz w:val="20"/>
      </w:rPr>
      <w:t>0518.980.979  –  BLOSO | Met steun van Provincie Antwerpen | Aangesloten Sportievak vzw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9" w:rsidRDefault="00F02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E6" w:rsidRDefault="00B32EE6">
      <w:pPr>
        <w:spacing w:after="0" w:line="240" w:lineRule="auto"/>
      </w:pPr>
      <w:r>
        <w:separator/>
      </w:r>
    </w:p>
  </w:footnote>
  <w:footnote w:type="continuationSeparator" w:id="0">
    <w:p w:rsidR="00B32EE6" w:rsidRDefault="00B3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9" w:rsidRDefault="00F02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9" w:rsidRDefault="00F023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9" w:rsidRDefault="00F02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1E2"/>
    <w:multiLevelType w:val="multilevel"/>
    <w:tmpl w:val="193EE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A96552"/>
    <w:multiLevelType w:val="multilevel"/>
    <w:tmpl w:val="9C2A7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DA"/>
    <w:rsid w:val="008B17DA"/>
    <w:rsid w:val="00B32EE6"/>
    <w:rsid w:val="00F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2"/>
    <w:pPr>
      <w:spacing w:after="160" w:line="259" w:lineRule="auto"/>
    </w:pPr>
    <w:rPr>
      <w:rFonts w:ascii="Calibri" w:eastAsia="Calibri" w:hAnsi="Calibri"/>
      <w:color w:val="0B257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D5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CA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A4F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4F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CB6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b/>
      <w:color w:val="78D2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1F2"/>
    <w:pPr>
      <w:keepNext/>
      <w:keepLines/>
      <w:spacing w:before="40" w:after="0"/>
      <w:outlineLvl w:val="5"/>
    </w:pPr>
    <w:rPr>
      <w:rFonts w:ascii="Franklin Gothic Book" w:eastAsiaTheme="majorEastAsia" w:hAnsi="Franklin Gothic Book" w:cstheme="majorBidi"/>
      <w:i/>
      <w:color w:val="78D20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0F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53CD5"/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53CD5"/>
    <w:rPr>
      <w:rFonts w:ascii="Franklin Gothic Book" w:eastAsiaTheme="majorEastAsia" w:hAnsi="Franklin Gothic Book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58CA"/>
    <w:rPr>
      <w:rFonts w:ascii="Franklin Gothic Book" w:eastAsiaTheme="majorEastAsia" w:hAnsi="Franklin Gothic Book" w:cstheme="majorBidi"/>
      <w:b/>
      <w:color w:val="0B257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56A4F"/>
    <w:rPr>
      <w:rFonts w:ascii="Franklin Gothic Book" w:eastAsiaTheme="majorEastAsia" w:hAnsi="Franklin Gothic Book" w:cstheme="majorBidi"/>
      <w:color w:val="1F4D78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56A4F"/>
    <w:rPr>
      <w:rFonts w:ascii="Franklin Gothic Book" w:eastAsiaTheme="majorEastAsia" w:hAnsi="Franklin Gothic Book" w:cstheme="majorBidi"/>
      <w:i/>
      <w:iCs/>
      <w:color w:val="0B2577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F7CB6"/>
    <w:rPr>
      <w:rFonts w:ascii="Franklin Gothic Book" w:eastAsiaTheme="majorEastAsia" w:hAnsi="Franklin Gothic Book" w:cstheme="majorBidi"/>
      <w:b/>
      <w:color w:val="78D20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A21F2"/>
    <w:rPr>
      <w:rFonts w:ascii="Franklin Gothic Book" w:eastAsiaTheme="majorEastAsia" w:hAnsi="Franklin Gothic Book" w:cstheme="majorBidi"/>
      <w:i/>
      <w:color w:val="78D200"/>
      <w:sz w:val="24"/>
    </w:rPr>
  </w:style>
  <w:style w:type="character" w:styleId="SubtleEmphasis">
    <w:name w:val="Subtle Emphasis"/>
    <w:basedOn w:val="DefaultParagraphFont"/>
    <w:uiPriority w:val="19"/>
    <w:qFormat/>
    <w:rsid w:val="009B56AE"/>
    <w:rPr>
      <w:b/>
      <w:i w:val="0"/>
      <w:iCs/>
      <w:color w:val="0B2577"/>
      <w:sz w:val="22"/>
    </w:rPr>
  </w:style>
  <w:style w:type="character" w:customStyle="1" w:styleId="Geaccentueerd">
    <w:name w:val="Geaccentueerd"/>
    <w:basedOn w:val="DefaultParagraphFont"/>
    <w:uiPriority w:val="20"/>
    <w:qFormat/>
    <w:rsid w:val="009B5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6AE"/>
    <w:rPr>
      <w:b/>
      <w:i/>
      <w:iCs/>
      <w:color w:val="0B2577"/>
    </w:rPr>
  </w:style>
  <w:style w:type="character" w:customStyle="1" w:styleId="QuoteChar">
    <w:name w:val="Quote Char"/>
    <w:basedOn w:val="DefaultParagraphFont"/>
    <w:link w:val="Quote"/>
    <w:uiPriority w:val="29"/>
    <w:qFormat/>
    <w:rsid w:val="00310B34"/>
    <w:rPr>
      <w:i/>
      <w:iCs/>
      <w:color w:val="0078D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10B34"/>
    <w:rPr>
      <w:i/>
      <w:iCs/>
      <w:color w:val="0078D2"/>
    </w:rPr>
  </w:style>
  <w:style w:type="character" w:styleId="SubtleReference">
    <w:name w:val="Subtle Reference"/>
    <w:basedOn w:val="DefaultParagraphFont"/>
    <w:uiPriority w:val="31"/>
    <w:qFormat/>
    <w:rsid w:val="00310B34"/>
    <w:rPr>
      <w:rFonts w:asciiTheme="minorHAnsi" w:hAnsiTheme="minorHAnsi"/>
      <w:b/>
      <w:caps w:val="0"/>
      <w:smallCaps w:val="0"/>
      <w:color w:val="FC7404"/>
      <w:sz w:val="22"/>
    </w:rPr>
  </w:style>
  <w:style w:type="character" w:styleId="IntenseReference">
    <w:name w:val="Intense Reference"/>
    <w:basedOn w:val="DefaultParagraphFont"/>
    <w:uiPriority w:val="32"/>
    <w:qFormat/>
    <w:rsid w:val="00310B34"/>
    <w:rPr>
      <w:rFonts w:asciiTheme="minorHAnsi" w:hAnsiTheme="minorHAnsi"/>
      <w:b/>
      <w:bCs/>
      <w:i/>
      <w:caps w:val="0"/>
      <w:smallCaps w:val="0"/>
      <w:color w:val="FC7404"/>
      <w:spacing w:val="5"/>
    </w:rPr>
  </w:style>
  <w:style w:type="character" w:styleId="BookTitle">
    <w:name w:val="Book Title"/>
    <w:basedOn w:val="DefaultParagraphFont"/>
    <w:uiPriority w:val="33"/>
    <w:qFormat/>
    <w:rsid w:val="00670A6B"/>
    <w:rPr>
      <w:b w:val="0"/>
      <w:i/>
      <w:color w:val="0078D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00D2"/>
    <w:rPr>
      <w:color w:val="0B2577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C00D2"/>
    <w:rPr>
      <w:color w:val="0B2577"/>
    </w:rPr>
  </w:style>
  <w:style w:type="character" w:customStyle="1" w:styleId="Internetkoppeling">
    <w:name w:val="Internetkoppeling"/>
    <w:basedOn w:val="DefaultParagraphFont"/>
    <w:uiPriority w:val="99"/>
    <w:unhideWhenUsed/>
    <w:rsid w:val="007C00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00D2"/>
    <w:rPr>
      <w:color w:val="0B2577"/>
    </w:rPr>
  </w:style>
  <w:style w:type="character" w:customStyle="1" w:styleId="Lijstopsomming1Char">
    <w:name w:val="Lijstopsomming 1 Char"/>
    <w:basedOn w:val="ListParagraphChar"/>
    <w:link w:val="Lijstopsomming1"/>
    <w:qFormat/>
    <w:rsid w:val="007C00D2"/>
    <w:rPr>
      <w:color w:val="0B2577"/>
    </w:rPr>
  </w:style>
  <w:style w:type="character" w:customStyle="1" w:styleId="voettekstChar">
    <w:name w:val="voettekst Char"/>
    <w:basedOn w:val="FooterChar"/>
    <w:qFormat/>
    <w:rsid w:val="00891729"/>
    <w:rPr>
      <w:color w:val="0B2577"/>
      <w:sz w:val="16"/>
      <w:szCs w:val="16"/>
    </w:rPr>
  </w:style>
  <w:style w:type="character" w:customStyle="1" w:styleId="opsomming1Char">
    <w:name w:val="opsomming 1 Char"/>
    <w:basedOn w:val="Lijstopsomming1Char"/>
    <w:qFormat/>
    <w:rsid w:val="00724B2A"/>
    <w:rPr>
      <w:color w:val="0B2577"/>
    </w:rPr>
  </w:style>
  <w:style w:type="character" w:customStyle="1" w:styleId="opsomming2Char">
    <w:name w:val="opsomming 2 Char"/>
    <w:basedOn w:val="ListParagraphChar"/>
    <w:qFormat/>
    <w:rsid w:val="00724B2A"/>
    <w:rPr>
      <w:color w:val="0B2577"/>
    </w:rPr>
  </w:style>
  <w:style w:type="character" w:customStyle="1" w:styleId="opsomming3Char">
    <w:name w:val="opsomming 3 Char"/>
    <w:basedOn w:val="ListParagraphChar"/>
    <w:qFormat/>
    <w:rsid w:val="00724B2A"/>
    <w:rPr>
      <w:color w:val="0B2577"/>
    </w:rPr>
  </w:style>
  <w:style w:type="character" w:customStyle="1" w:styleId="PaginanummeringChar">
    <w:name w:val="Paginanummering Char"/>
    <w:basedOn w:val="FooterChar"/>
    <w:link w:val="Paginanummering"/>
    <w:qFormat/>
    <w:rsid w:val="00110172"/>
    <w:rPr>
      <w:color w:val="0B2577"/>
      <w:sz w:val="20"/>
      <w:szCs w:val="20"/>
    </w:rPr>
  </w:style>
  <w:style w:type="character" w:customStyle="1" w:styleId="opsomming4Char">
    <w:name w:val="opsomming 4 Char"/>
    <w:basedOn w:val="ListParagraphChar"/>
    <w:qFormat/>
    <w:rsid w:val="00724B2A"/>
    <w:rPr>
      <w:color w:val="0B2577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70F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C58"/>
    <w:rPr>
      <w:rFonts w:ascii="Tahoma" w:hAnsi="Tahoma" w:cs="Tahoma"/>
      <w:color w:val="0B2577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22BA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5B9BD5"/>
    </w:rPr>
  </w:style>
  <w:style w:type="character" w:customStyle="1" w:styleId="ListLabel31">
    <w:name w:val="ListLabel 31"/>
    <w:qFormat/>
    <w:rPr>
      <w:rFonts w:cs="Courier New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 Narrow" w:hAnsi="Arial Narrow" w:cs="Arial Narrow"/>
      <w:b/>
      <w:bCs/>
      <w:color w:val="000000"/>
      <w:sz w:val="20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53CD5"/>
    <w:pPr>
      <w:spacing w:after="0" w:line="240" w:lineRule="auto"/>
      <w:contextualSpacing/>
      <w:jc w:val="center"/>
    </w:pPr>
    <w:rPr>
      <w:rFonts w:ascii="Franklin Gothic Book" w:eastAsiaTheme="majorEastAsia" w:hAnsi="Franklin Gothic Book" w:cstheme="majorBidi"/>
      <w:color w:val="0078D2"/>
      <w:spacing w:val="-10"/>
      <w:kern w:val="2"/>
      <w:sz w:val="48"/>
      <w:szCs w:val="5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10B34"/>
    <w:pPr>
      <w:spacing w:before="200"/>
      <w:ind w:left="864" w:right="864"/>
    </w:pPr>
    <w:rPr>
      <w:i/>
      <w:iCs/>
      <w:color w:val="0078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i/>
      <w:iCs/>
      <w:color w:val="0078D2"/>
    </w:rPr>
  </w:style>
  <w:style w:type="paragraph" w:styleId="ListParagraph">
    <w:name w:val="List Paragraph"/>
    <w:basedOn w:val="Normal"/>
    <w:link w:val="ListParagraphChar"/>
    <w:uiPriority w:val="34"/>
    <w:qFormat/>
    <w:rsid w:val="0067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00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jstopsomming1">
    <w:name w:val="Lijstopsomming 1"/>
    <w:basedOn w:val="ListParagraph"/>
    <w:link w:val="Lijstopsomming1Char"/>
    <w:qFormat/>
    <w:rsid w:val="007C00D2"/>
  </w:style>
  <w:style w:type="paragraph" w:customStyle="1" w:styleId="voettekst">
    <w:name w:val="voettekst"/>
    <w:basedOn w:val="Footer"/>
    <w:qFormat/>
    <w:rsid w:val="00891729"/>
    <w:rPr>
      <w:sz w:val="16"/>
      <w:szCs w:val="16"/>
    </w:rPr>
  </w:style>
  <w:style w:type="paragraph" w:customStyle="1" w:styleId="Paginanummering">
    <w:name w:val="Paginanummering"/>
    <w:basedOn w:val="Footer"/>
    <w:link w:val="PaginanummeringChar"/>
    <w:qFormat/>
    <w:rsid w:val="00110172"/>
    <w:pPr>
      <w:jc w:val="right"/>
    </w:pPr>
    <w:rPr>
      <w:sz w:val="20"/>
      <w:szCs w:val="20"/>
    </w:rPr>
  </w:style>
  <w:style w:type="paragraph" w:customStyle="1" w:styleId="opsomming1">
    <w:name w:val="opsomming 1"/>
    <w:basedOn w:val="Lijstopsomming1"/>
    <w:qFormat/>
    <w:rsid w:val="00724B2A"/>
  </w:style>
  <w:style w:type="paragraph" w:customStyle="1" w:styleId="opsomming2">
    <w:name w:val="opsomming 2"/>
    <w:basedOn w:val="ListParagraph"/>
    <w:qFormat/>
    <w:rsid w:val="00724B2A"/>
  </w:style>
  <w:style w:type="paragraph" w:customStyle="1" w:styleId="opsomming3">
    <w:name w:val="opsomming 3"/>
    <w:basedOn w:val="ListParagraph"/>
    <w:qFormat/>
    <w:rsid w:val="00724B2A"/>
  </w:style>
  <w:style w:type="paragraph" w:customStyle="1" w:styleId="opsomming4">
    <w:name w:val="opsomming 4"/>
    <w:basedOn w:val="ListParagraph"/>
    <w:qFormat/>
    <w:rsid w:val="00724B2A"/>
  </w:style>
  <w:style w:type="paragraph" w:styleId="ListBullet2">
    <w:name w:val="List Bullet 2"/>
    <w:basedOn w:val="Normal"/>
    <w:uiPriority w:val="36"/>
    <w:unhideWhenUsed/>
    <w:qFormat/>
    <w:rsid w:val="002F57B3"/>
    <w:pPr>
      <w:spacing w:after="0" w:line="276" w:lineRule="auto"/>
    </w:pPr>
    <w:rPr>
      <w:rFonts w:cs="Times New Roman"/>
      <w:color w:val="000000" w:themeColor="text1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C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yawaralint.be/" TargetMode="External"/><Relationship Id="rId1" Type="http://schemas.openxmlformats.org/officeDocument/2006/relationships/hyperlink" Target="mailto:info@yawarali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4983-943A-4914-BB8B-BC61C9A6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601</Words>
  <Characters>3309</Characters>
  <Application>Microsoft Office Word</Application>
  <DocSecurity>0</DocSecurity>
  <Lines>27</Lines>
  <Paragraphs>7</Paragraphs>
  <ScaleCrop>false</ScaleCrop>
  <Company>HP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bvlo</dc:creator>
  <dc:description/>
  <cp:lastModifiedBy>Erik</cp:lastModifiedBy>
  <cp:revision>19</cp:revision>
  <cp:lastPrinted>2017-11-29T13:11:00Z</cp:lastPrinted>
  <dcterms:created xsi:type="dcterms:W3CDTF">2017-11-28T09:12:00Z</dcterms:created>
  <dcterms:modified xsi:type="dcterms:W3CDTF">2018-06-24T11:52:00Z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